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52963" w:rsidRPr="00252963" w14:paraId="1FD5BE25" w14:textId="77777777" w:rsidTr="6B061F06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8EF9B3C" w14:textId="77777777" w:rsidR="00574BC8" w:rsidRPr="00252963" w:rsidRDefault="00574BC8" w:rsidP="00A2389B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B232F2D" w14:textId="2C173DEA" w:rsidR="00D27DFE" w:rsidRPr="00252963" w:rsidRDefault="00D27DFE" w:rsidP="003E6886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bookmarkStart w:id="0" w:name="_GoBack"/>
            <w:r w:rsidRPr="00765A9F">
              <w:rPr>
                <w:rFonts w:ascii="Times New Roman" w:hAnsi="Times New Roman" w:cs="Arial"/>
                <w:b/>
                <w:color w:val="FF0000"/>
                <w:sz w:val="20"/>
                <w:szCs w:val="20"/>
              </w:rPr>
              <w:t xml:space="preserve">Računovodstvo </w:t>
            </w:r>
            <w:r w:rsidR="003E6886" w:rsidRPr="00765A9F">
              <w:rPr>
                <w:rFonts w:ascii="Times New Roman" w:hAnsi="Times New Roman" w:cs="Arial"/>
                <w:b/>
                <w:color w:val="FF0000"/>
                <w:sz w:val="20"/>
                <w:szCs w:val="20"/>
              </w:rPr>
              <w:t>kreditnih</w:t>
            </w:r>
            <w:r w:rsidRPr="00765A9F">
              <w:rPr>
                <w:rFonts w:ascii="Times New Roman" w:hAnsi="Times New Roman" w:cs="Arial"/>
                <w:b/>
                <w:color w:val="FF0000"/>
                <w:sz w:val="20"/>
                <w:szCs w:val="20"/>
              </w:rPr>
              <w:t xml:space="preserve"> institucija</w:t>
            </w:r>
            <w:bookmarkEnd w:id="0"/>
          </w:p>
        </w:tc>
      </w:tr>
      <w:tr w:rsidR="00252963" w:rsidRPr="00252963" w14:paraId="5792CFC5" w14:textId="77777777" w:rsidTr="6B061F0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EC6163" w14:textId="77777777" w:rsidR="00574BC8" w:rsidRPr="00252963" w:rsidRDefault="00574BC8" w:rsidP="00A2389B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</w:pPr>
            <w:r w:rsidRPr="00252963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610BE6" w14:textId="77777777" w:rsidR="00574BC8" w:rsidRPr="00252963" w:rsidRDefault="00F42CAB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E</w:t>
            </w:r>
            <w:r w:rsidR="00B6158C" w:rsidRPr="00252963">
              <w:rPr>
                <w:rFonts w:ascii="Times New Roman" w:hAnsi="Times New Roman" w:cs="Arial"/>
                <w:sz w:val="20"/>
                <w:szCs w:val="20"/>
              </w:rPr>
              <w:t>UAA08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1256D6" w14:textId="77777777" w:rsidR="00574BC8" w:rsidRPr="00252963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9A393E" w14:textId="77777777" w:rsidR="00574BC8" w:rsidRPr="00252963" w:rsidRDefault="00B6158C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3.</w:t>
            </w:r>
          </w:p>
        </w:tc>
      </w:tr>
      <w:tr w:rsidR="00252963" w:rsidRPr="00252963" w14:paraId="08B6BEB6" w14:textId="77777777" w:rsidTr="6B061F0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39A703" w14:textId="77777777" w:rsidR="00574BC8" w:rsidRPr="00252963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225359" w14:textId="4EDBD2A9" w:rsidR="00574BC8" w:rsidRPr="00252963" w:rsidRDefault="00AA430E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Izv.prof.</w:t>
            </w:r>
            <w:r w:rsidR="00252963" w:rsidRPr="0025296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F42CAB" w:rsidRPr="00252963">
              <w:rPr>
                <w:rFonts w:ascii="Times New Roman" w:hAnsi="Times New Roman" w:cs="Arial"/>
                <w:sz w:val="20"/>
                <w:szCs w:val="20"/>
              </w:rPr>
              <w:t>dr.sc. Slavko Šodan</w:t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</w:p>
          <w:p w14:paraId="235B0877" w14:textId="1489E967" w:rsidR="0057360F" w:rsidRPr="00252963" w:rsidRDefault="005A064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Prof.dr.sc. Branka Ramljak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607F64" w14:textId="77777777" w:rsidR="00574BC8" w:rsidRPr="00252963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040813" w14:textId="77777777" w:rsidR="00574BC8" w:rsidRPr="00252963" w:rsidRDefault="00B6158C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4</w:t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t xml:space="preserve"> ECTS-a</w:t>
            </w:r>
          </w:p>
        </w:tc>
      </w:tr>
      <w:tr w:rsidR="00252963" w:rsidRPr="00252963" w14:paraId="495FC92B" w14:textId="77777777" w:rsidTr="6B061F0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BEFEB1" w14:textId="77777777" w:rsidR="00574BC8" w:rsidRPr="00252963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3DBD71" w14:textId="5A3C20D8" w:rsidR="00574BC8" w:rsidRPr="00252963" w:rsidRDefault="00574BC8" w:rsidP="00B6158C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997C88" w14:textId="77777777" w:rsidR="00574BC8" w:rsidRPr="00252963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4B3736" w14:textId="77777777" w:rsidR="00574BC8" w:rsidRPr="00252963" w:rsidRDefault="00574BC8" w:rsidP="00A2389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91E93C" w14:textId="77777777" w:rsidR="00574BC8" w:rsidRPr="00252963" w:rsidRDefault="00574BC8" w:rsidP="00A2389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AD7BBD" w14:textId="77777777" w:rsidR="00574BC8" w:rsidRPr="00252963" w:rsidRDefault="00574BC8" w:rsidP="00A2389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70CC70" w14:textId="77777777" w:rsidR="00574BC8" w:rsidRPr="00252963" w:rsidRDefault="00574BC8" w:rsidP="00A2389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252963" w:rsidRPr="00252963" w14:paraId="2ED00D6F" w14:textId="77777777" w:rsidTr="6B061F06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AB5406C" w14:textId="77777777" w:rsidR="00574BC8" w:rsidRPr="00252963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16756C38" w14:textId="77777777" w:rsidR="00574BC8" w:rsidRPr="00252963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1C552EC" w14:textId="77777777" w:rsidR="00574BC8" w:rsidRPr="00252963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0AF282" w14:textId="45421C95" w:rsidR="00574BC8" w:rsidRPr="00252963" w:rsidRDefault="009D25C5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1067012" w14:textId="77777777" w:rsidR="00574BC8" w:rsidRPr="00252963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062C58" w14:textId="6F5A71FC" w:rsidR="00574BC8" w:rsidRPr="00252963" w:rsidRDefault="009D25C5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13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E00295" w14:textId="77777777" w:rsidR="00574BC8" w:rsidRPr="00252963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52963" w:rsidRPr="00252963" w14:paraId="4FA82DF8" w14:textId="77777777" w:rsidTr="6B061F0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A0262D" w14:textId="77777777" w:rsidR="00574BC8" w:rsidRPr="00252963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E577CB" w14:textId="77777777" w:rsidR="00574BC8" w:rsidRPr="00252963" w:rsidRDefault="00B6158C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3192DE" w14:textId="77777777" w:rsidR="00574BC8" w:rsidRPr="00252963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DC2C9C" w14:textId="4B09DD4F" w:rsidR="00574BC8" w:rsidRPr="00252963" w:rsidRDefault="00AA430E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20</w:t>
            </w:r>
            <w:r w:rsidR="00001D5F" w:rsidRPr="00252963">
              <w:rPr>
                <w:rFonts w:ascii="Times New Roman" w:hAnsi="Times New Roman" w:cs="Arial"/>
                <w:sz w:val="20"/>
                <w:szCs w:val="20"/>
              </w:rPr>
              <w:t>%</w:t>
            </w:r>
          </w:p>
        </w:tc>
      </w:tr>
      <w:tr w:rsidR="00252963" w:rsidRPr="00252963" w14:paraId="3087E932" w14:textId="77777777" w:rsidTr="6B061F06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1F86002" w14:textId="77777777" w:rsidR="00574BC8" w:rsidRPr="00252963" w:rsidRDefault="00574BC8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252963" w:rsidRPr="00252963" w14:paraId="3A114D3F" w14:textId="77777777" w:rsidTr="6B061F0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09ED0B" w14:textId="77777777" w:rsidR="00574BC8" w:rsidRPr="00252963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D7B396" w14:textId="622D8E4F" w:rsidR="00574BC8" w:rsidRPr="00252963" w:rsidRDefault="00B6158C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Razumjeti specifičnosti računovodstva i poslovnih procesa u financijskim institucijama te usvojiti računovodstvene tehnike knjiženja poslovnih događaja u </w:t>
            </w:r>
            <w:r w:rsidR="00AA430E" w:rsidRPr="00252963">
              <w:rPr>
                <w:rFonts w:ascii="Times New Roman" w:hAnsi="Times New Roman" w:cs="Arial"/>
                <w:sz w:val="20"/>
                <w:szCs w:val="20"/>
              </w:rPr>
              <w:t>kreditnim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 institucijam</w:t>
            </w:r>
            <w:r w:rsidR="00822AC4" w:rsidRPr="00252963">
              <w:rPr>
                <w:rFonts w:ascii="Times New Roman" w:hAnsi="Times New Roman" w:cs="Arial"/>
                <w:sz w:val="20"/>
                <w:szCs w:val="20"/>
              </w:rPr>
              <w:t>a.</w:t>
            </w:r>
          </w:p>
        </w:tc>
      </w:tr>
      <w:tr w:rsidR="00252963" w:rsidRPr="00252963" w14:paraId="3340E8B9" w14:textId="77777777" w:rsidTr="6B061F0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CD35DD" w14:textId="77777777" w:rsidR="00574BC8" w:rsidRPr="00252963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98402C" w14:textId="77777777" w:rsidR="00574BC8" w:rsidRPr="00252963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Preduvjeti za upis propisani su Statutom Ekonomskog fakulteta te Pravilnikom o studiju i uvjetima studiranja.</w:t>
            </w:r>
          </w:p>
          <w:p w14:paraId="5EE28623" w14:textId="77777777" w:rsidR="00574BC8" w:rsidRPr="00252963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52963" w:rsidRPr="00252963" w14:paraId="7026C789" w14:textId="77777777" w:rsidTr="6B061F0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2CCC49" w14:textId="77777777" w:rsidR="00574BC8" w:rsidRPr="00252963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A5E682" w14:textId="77777777" w:rsidR="00574BC8" w:rsidRPr="00252963" w:rsidRDefault="00574BC8" w:rsidP="00A2389B">
            <w:pPr>
              <w:spacing w:before="240"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Ishod</w:t>
            </w:r>
            <w:r w:rsidR="00822AC4" w:rsidRPr="00252963">
              <w:rPr>
                <w:rFonts w:ascii="Times New Roman" w:hAnsi="Times New Roman" w:cs="Arial"/>
                <w:sz w:val="20"/>
                <w:szCs w:val="20"/>
              </w:rPr>
              <w:t>i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 učenja predmeta:</w:t>
            </w:r>
          </w:p>
          <w:p w14:paraId="2088E8D6" w14:textId="77777777" w:rsidR="00B6158C" w:rsidRPr="00252963" w:rsidRDefault="00B6158C" w:rsidP="00574BC8">
            <w:pPr>
              <w:numPr>
                <w:ilvl w:val="0"/>
                <w:numId w:val="3"/>
              </w:numPr>
              <w:spacing w:before="240"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Identificirati specifičnosti poslovanja i regulatornog okvira za računovodstvo financijskih institucija.</w:t>
            </w:r>
          </w:p>
          <w:p w14:paraId="3F592AE4" w14:textId="77777777" w:rsidR="00574BC8" w:rsidRPr="00252963" w:rsidRDefault="00B6158C" w:rsidP="00574BC8">
            <w:pPr>
              <w:numPr>
                <w:ilvl w:val="0"/>
                <w:numId w:val="3"/>
              </w:numPr>
              <w:spacing w:before="240"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Odabrati računovodstvene tehnike knjiženja imovine, obveza i kapitala kreditnih institucija. </w:t>
            </w:r>
          </w:p>
          <w:p w14:paraId="5ACF3BCD" w14:textId="77777777" w:rsidR="00574BC8" w:rsidRPr="00252963" w:rsidRDefault="00B6158C" w:rsidP="00574BC8">
            <w:pPr>
              <w:numPr>
                <w:ilvl w:val="0"/>
                <w:numId w:val="3"/>
              </w:numPr>
              <w:spacing w:before="240"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Odabrati računovodstvene tehnike knjiženja prihoda i rashoda kreditnih institucija. </w:t>
            </w:r>
          </w:p>
          <w:p w14:paraId="5B36128B" w14:textId="77777777" w:rsidR="00574BC8" w:rsidRPr="00252963" w:rsidRDefault="00B6158C" w:rsidP="00574BC8">
            <w:pPr>
              <w:numPr>
                <w:ilvl w:val="0"/>
                <w:numId w:val="3"/>
              </w:numPr>
              <w:spacing w:before="240"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Klasificirati plasmane i potencijalne obveze kreditnih institucija. </w:t>
            </w:r>
          </w:p>
          <w:p w14:paraId="44724DFD" w14:textId="77777777" w:rsidR="00574BC8" w:rsidRPr="00252963" w:rsidRDefault="00B6158C" w:rsidP="00B6158C">
            <w:pPr>
              <w:numPr>
                <w:ilvl w:val="0"/>
                <w:numId w:val="3"/>
              </w:numPr>
              <w:spacing w:before="24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Sastaviti godišnje financijske izvještaje kreditnih institucija.</w:t>
            </w:r>
          </w:p>
        </w:tc>
      </w:tr>
      <w:tr w:rsidR="00252963" w:rsidRPr="00252963" w14:paraId="538AE43F" w14:textId="77777777" w:rsidTr="6B061F0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C1D0CD" w14:textId="0B5B460E" w:rsidR="00E83DC8" w:rsidRPr="00252963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794117F2" w14:textId="77777777" w:rsidR="00E83DC8" w:rsidRPr="00252963" w:rsidRDefault="00E83DC8" w:rsidP="00E83DC8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3810C90B" w14:textId="77777777" w:rsidR="00E83DC8" w:rsidRPr="00252963" w:rsidRDefault="00E83DC8" w:rsidP="00E83DC8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7331E1B3" w14:textId="77777777" w:rsidR="00E83DC8" w:rsidRPr="00252963" w:rsidRDefault="00E83DC8" w:rsidP="00E83DC8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06D2716D" w14:textId="77777777" w:rsidR="00E83DC8" w:rsidRPr="00252963" w:rsidRDefault="00E83DC8" w:rsidP="00E83DC8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4A045ACF" w14:textId="77777777" w:rsidR="00E83DC8" w:rsidRPr="00252963" w:rsidRDefault="00E83DC8" w:rsidP="00E83DC8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479B3671" w14:textId="241C9636" w:rsidR="00E83DC8" w:rsidRPr="00252963" w:rsidRDefault="00E83DC8" w:rsidP="00E83DC8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42DB7EF0" w14:textId="77777777" w:rsidR="00E83DC8" w:rsidRPr="00252963" w:rsidRDefault="00E83DC8" w:rsidP="00E83DC8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453A6F97" w14:textId="77777777" w:rsidR="00E83DC8" w:rsidRPr="00252963" w:rsidRDefault="00E83DC8" w:rsidP="00E83DC8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77BB5561" w14:textId="6DD7BD5C" w:rsidR="00E83DC8" w:rsidRPr="00252963" w:rsidRDefault="00E83DC8" w:rsidP="00E83DC8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26D103E0" w14:textId="77777777" w:rsidR="00E83DC8" w:rsidRPr="00252963" w:rsidRDefault="00E83DC8" w:rsidP="00E83DC8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08885388" w14:textId="70F94B77" w:rsidR="00574BC8" w:rsidRPr="00252963" w:rsidRDefault="00574BC8" w:rsidP="00E83DC8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252963" w:rsidRPr="00252963" w14:paraId="71A53BF9" w14:textId="77777777" w:rsidTr="00A2389B">
              <w:trPr>
                <w:cantSplit/>
                <w:trHeight w:val="538"/>
              </w:trPr>
              <w:tc>
                <w:tcPr>
                  <w:tcW w:w="36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741008" w14:textId="77777777" w:rsidR="00574BC8" w:rsidRPr="00252963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</w:p>
                <w:p w14:paraId="3797C84A" w14:textId="77777777" w:rsidR="00574BC8" w:rsidRPr="00252963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7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EBA05D" w14:textId="77777777" w:rsidR="00574BC8" w:rsidRPr="00252963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</w:p>
                <w:p w14:paraId="6E73F5AF" w14:textId="77777777" w:rsidR="00574BC8" w:rsidRPr="00252963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Vježbe</w:t>
                  </w:r>
                </w:p>
              </w:tc>
            </w:tr>
            <w:tr w:rsidR="00252963" w:rsidRPr="00252963" w14:paraId="63574333" w14:textId="77777777" w:rsidTr="00A2389B">
              <w:trPr>
                <w:cantSplit/>
                <w:trHeight w:val="699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FAB3F8" w14:textId="77777777" w:rsidR="00574BC8" w:rsidRPr="00252963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D71C51" w14:textId="77777777" w:rsidR="00574BC8" w:rsidRPr="00252963" w:rsidRDefault="00574BC8" w:rsidP="00A2389B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Sati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662692" w14:textId="77777777" w:rsidR="00574BC8" w:rsidRPr="00252963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E26C08" w14:textId="77777777" w:rsidR="00574BC8" w:rsidRPr="00252963" w:rsidRDefault="00574BC8" w:rsidP="00A2389B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252963" w:rsidRPr="00252963" w14:paraId="71D93AD3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B9E2A1" w14:textId="7BD3B3D3" w:rsidR="00574BC8" w:rsidRPr="00252963" w:rsidRDefault="007F2D64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Vrste financijskih institucija Uvod u računovodstvo financijskih institucija Kontni plan za banke, kreditne unije i društva za osiguranje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3811ED" w14:textId="77777777" w:rsidR="00574BC8" w:rsidRPr="00252963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14B053" w14:textId="04809B45" w:rsidR="007F2D64" w:rsidRPr="00252963" w:rsidRDefault="007F2D64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kontiranja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BD4A53" w14:textId="77777777" w:rsidR="00574BC8" w:rsidRPr="00252963" w:rsidRDefault="00B6158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252963" w:rsidRPr="00252963" w14:paraId="2373F6B5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B2A757" w14:textId="3629830C" w:rsidR="007F2D64" w:rsidRPr="00252963" w:rsidRDefault="007F2D64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Oblici kapitala i kapitalni zahtjevi. Klasifikacija plasmana i potencijalnih obveza banaka. Financijski izvještaji kreditnih i ostalih financijskih institucija. Revizija financijskih izvještaja financijskih institucija. Financijske institucije i porezni propisi.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CA83A8" w14:textId="77777777" w:rsidR="00574BC8" w:rsidRPr="00252963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298FB5" w14:textId="49748783" w:rsidR="007F2D64" w:rsidRPr="00252963" w:rsidRDefault="007F2D64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Oblici kapitala i kapitalni zahtjevi. Klasifikacija plasmana i potencijalnih obveza banaka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7AFE20" w14:textId="77777777" w:rsidR="00574BC8" w:rsidRPr="00252963" w:rsidRDefault="00B6158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252963" w:rsidRPr="00252963" w14:paraId="7E658A23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99224" w14:textId="77777777" w:rsidR="001A586C" w:rsidRPr="00252963" w:rsidRDefault="001A586C" w:rsidP="00805F04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Uvod u knjiženje poslovnih događaja u bankama</w:t>
                  </w:r>
                </w:p>
                <w:p w14:paraId="32CC3281" w14:textId="50885521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Razred 0 – Materijalna i nematerijalna imovina, trajna ulaganja i otkupljene vlastite dionice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BA53E8" w14:textId="63D5B890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16513E" w14:textId="77777777" w:rsidR="001A586C" w:rsidRPr="00252963" w:rsidRDefault="001A586C" w:rsidP="00805F04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2D31CB57" w14:textId="083784B4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Razred 0 – Materijalna i nematerijalna imovina, trajna ulaganja i otkupljene vlastite dionice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529D32" w14:textId="54EAA450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252963" w:rsidRPr="00252963" w14:paraId="6BB48B2D" w14:textId="77777777" w:rsidTr="00A2389B">
              <w:trPr>
                <w:cantSplit/>
                <w:trHeight w:val="710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CB89B5" w14:textId="6719C826" w:rsidR="001A586C" w:rsidRPr="00252963" w:rsidRDefault="001A586C" w:rsidP="007F2D64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Razred 1 – Novčana sredstva, plemeniti metali, tekuća potraživanja i interni obračuni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6EC7D0" w14:textId="6641A8E9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81A508" w14:textId="77777777" w:rsidR="001A586C" w:rsidRPr="00252963" w:rsidRDefault="001A586C" w:rsidP="00F313A4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4ABB4AC5" w14:textId="32A4F428" w:rsidR="001A586C" w:rsidRPr="00252963" w:rsidRDefault="001A586C" w:rsidP="00805F04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Razred 1 – Novčana sredstva, plemeniti metali, tekuća potraživanja i interni obračuni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303D83" w14:textId="5201D8D5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252963" w:rsidRPr="00252963" w14:paraId="0B865A4F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4C2D38" w14:textId="0A168146" w:rsidR="001A586C" w:rsidRPr="00252963" w:rsidRDefault="001A586C" w:rsidP="00A2389B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  <w:lastRenderedPageBreak/>
                    <w:t>Razred 2 – Tekuće obveze i interni obračuni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6F7829" w14:textId="2D423C55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1DE54" w14:textId="77777777" w:rsidR="001A586C" w:rsidRPr="00252963" w:rsidRDefault="001A586C" w:rsidP="00F313A4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0641B50C" w14:textId="29FB263E" w:rsidR="001A586C" w:rsidRPr="00252963" w:rsidRDefault="001A586C" w:rsidP="00A2389B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  <w:t>Razred 2 – Tekuće obveze i interni obračuni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CB3393" w14:textId="72B1DA03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252963" w:rsidRPr="00252963" w14:paraId="0057AD3A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433C40" w14:textId="6DAED67E" w:rsidR="001A586C" w:rsidRPr="00252963" w:rsidRDefault="001A586C" w:rsidP="00A2389B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  <w:t>Razred 3 – Devizna sredstva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6B3BE3" w14:textId="0CA4F4AE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126D15" w14:textId="77777777" w:rsidR="001A586C" w:rsidRPr="00252963" w:rsidRDefault="001A586C" w:rsidP="00F313A4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42E3E0D5" w14:textId="52EFC49A" w:rsidR="001A586C" w:rsidRPr="00252963" w:rsidRDefault="001A586C" w:rsidP="00A2389B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  <w:t>Razred 3 – Devizna sredstva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35219F" w14:textId="290D7CB2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252963" w:rsidRPr="00252963" w14:paraId="16143DA0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9D4317" w14:textId="07579502" w:rsidR="001A586C" w:rsidRPr="00252963" w:rsidRDefault="001A586C" w:rsidP="009A5BB8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  <w:t>Razred 4 – Plasmani u vrijednosne papire i slične financijske instrumente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23ABF7" w14:textId="763086F0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D39EE3" w14:textId="77777777" w:rsidR="001A586C" w:rsidRPr="00252963" w:rsidRDefault="001A586C" w:rsidP="00F313A4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27EFE583" w14:textId="0F835B29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Razred 4 – Plasmani u vrijednosne papire i slične financijske instrumente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448E4F" w14:textId="4B68ECC5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252963" w:rsidRPr="00252963" w14:paraId="342AB958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8CDD32" w14:textId="015B0BED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Razred 5 – Plasmani u kredite, depozite i financijski lizing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0E983D" w14:textId="1F6302FA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BF8DF8" w14:textId="77777777" w:rsidR="001A586C" w:rsidRPr="00252963" w:rsidRDefault="001A586C" w:rsidP="00F313A4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40BF4E74" w14:textId="11B619FB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Razred 5 – Plasmani u kredite, depozite i financijski lizing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3180E6" w14:textId="76E7E187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252963" w:rsidRPr="00252963" w14:paraId="7E9D5957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152AE0" w14:textId="51E7C138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Razred 6 – Rashodi i prihodi i financijski rezultat poslovanja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1ABF45" w14:textId="021F387B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2F69BC" w14:textId="77777777" w:rsidR="001A586C" w:rsidRPr="00252963" w:rsidRDefault="001A586C" w:rsidP="00F313A4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78FAD7B4" w14:textId="1CF81A0D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Razred 6 – Rashodi i prihodi i financijski rezultat poslovanja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3216B1" w14:textId="6D09BAA3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252963" w:rsidRPr="00252963" w14:paraId="49C06ED1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796506" w14:textId="1329A80A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Razred 7 – Obveze u devizama, Razred 8 – Obveze u domaćoj valuti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259249" w14:textId="31DB7813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C51D1E" w14:textId="77777777" w:rsidR="001A586C" w:rsidRPr="00252963" w:rsidRDefault="001A586C" w:rsidP="00F313A4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3A888220" w14:textId="5FFAF9F0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Razred 7 – Obveze u devizama, Razred 8 – Obveze u domaćoj valuti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F4DC9E" w14:textId="2A58ADB2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252963" w:rsidRPr="00252963" w14:paraId="60C13092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682476" w14:textId="12FA01F6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Razred 9 – Kapital i izvanbilančni zapisi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4BA939" w14:textId="21E89B68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928F1E" w14:textId="595AFF1E" w:rsidR="001A586C" w:rsidRPr="00252963" w:rsidRDefault="001A586C" w:rsidP="00F3115B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7BE40B77" w14:textId="3F892E4A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Razred 9 – Kapital i izvanbilančni zapisi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98D8C7" w14:textId="7E75FE3C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252963" w:rsidRPr="00252963" w14:paraId="01900C1E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7128A1" w14:textId="63430B4F" w:rsidR="001A586C" w:rsidRPr="00252963" w:rsidRDefault="001A586C" w:rsidP="001A586C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Sastavljanje pojednostavljenih financijskih izvještaja banaka</w:t>
                  </w:r>
                  <w:r w:rsidRPr="00252963"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308F4B" w14:textId="74F1FCFF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03EF1D" w14:textId="37AE3094" w:rsidR="001A586C" w:rsidRPr="00252963" w:rsidRDefault="001A586C" w:rsidP="001A586C">
                  <w:pPr>
                    <w:spacing w:after="0"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Primjer sastavljanja pojednostavljenih fin.izvještaja banaka</w:t>
                  </w:r>
                </w:p>
                <w:p w14:paraId="686473E9" w14:textId="1E15AFFD" w:rsidR="001A586C" w:rsidRPr="00252963" w:rsidRDefault="001A586C" w:rsidP="00F3115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BF9A51" w14:textId="47BFCDA6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252963" w:rsidRPr="00252963" w14:paraId="1B8630C7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2D8396" w14:textId="342DF64C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1DDD2D" w14:textId="624E9095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38226E" w14:textId="7B0D8F33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8D9B28" w14:textId="523B8705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</w:p>
              </w:tc>
            </w:tr>
            <w:tr w:rsidR="00252963" w:rsidRPr="00252963" w14:paraId="407C6466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09F8FF" w14:textId="0AC47A2D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A1F2AD" w14:textId="3189B3D3" w:rsidR="001A586C" w:rsidRPr="00252963" w:rsidRDefault="001A586C" w:rsidP="00A107E1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E7BEDA" w14:textId="5060EDA5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1692B" w14:textId="32DFD7A7" w:rsidR="001A586C" w:rsidRPr="00252963" w:rsidRDefault="001A586C" w:rsidP="00A107E1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</w:p>
              </w:tc>
            </w:tr>
            <w:tr w:rsidR="00252963" w:rsidRPr="00252963" w14:paraId="510AA676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24655B" w14:textId="4B04481E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515F20" w14:textId="0876A77E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BB2D42" w14:textId="02BF85A4" w:rsidR="001A586C" w:rsidRPr="00252963" w:rsidRDefault="001A586C" w:rsidP="00F313A4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C426A1" w14:textId="6334FC4A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</w:p>
              </w:tc>
            </w:tr>
          </w:tbl>
          <w:p w14:paraId="20A0CAA5" w14:textId="77777777" w:rsidR="00574BC8" w:rsidRPr="00252963" w:rsidRDefault="00574BC8" w:rsidP="00A2389B">
            <w:pPr>
              <w:spacing w:after="0" w:line="240" w:lineRule="auto"/>
              <w:ind w:left="498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52963" w:rsidRPr="00252963" w14:paraId="592D14FE" w14:textId="77777777" w:rsidTr="6B061F06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632998" w14:textId="77777777" w:rsidR="00574BC8" w:rsidRPr="00252963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13F647E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☑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77FEF90E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0BA592A4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☑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69F742AA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252963">
              <w:rPr>
                <w:rFonts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4DC57096" w14:textId="2CDB6481" w:rsidR="00574BC8" w:rsidRPr="00252963" w:rsidRDefault="00435E6B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☑</w:t>
            </w:r>
            <w:r w:rsidR="00574BC8" w:rsidRPr="00252963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2A7D1BDC" w14:textId="77777777" w:rsidR="00574BC8" w:rsidRPr="00252963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CA299F2" w14:textId="1F08E160" w:rsidR="00574BC8" w:rsidRPr="00252963" w:rsidRDefault="007809DA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="00574BC8" w:rsidRPr="00252963">
              <w:rPr>
                <w:rFonts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24F89648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FAA18ED" w14:textId="77777777" w:rsidR="00574BC8" w:rsidRPr="00252963" w:rsidRDefault="00E35C63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252963">
              <w:rPr>
                <w:rFonts w:ascii="Arial Unicode MS" w:eastAsia="Arial Unicode MS" w:hAnsi="Arial Unicode MS" w:cs="Arial Unicode MS"/>
                <w:b w:val="0"/>
                <w:sz w:val="20"/>
                <w:szCs w:val="20"/>
                <w:lang w:val="hr-HR"/>
              </w:rPr>
              <w:t xml:space="preserve"> </w:t>
            </w:r>
            <w:r w:rsidR="00574BC8" w:rsidRPr="00252963">
              <w:rPr>
                <w:rFonts w:cs="Arial"/>
                <w:b w:val="0"/>
                <w:sz w:val="20"/>
                <w:szCs w:val="20"/>
                <w:lang w:val="hr-HR"/>
              </w:rPr>
              <w:t>laboratorij</w:t>
            </w:r>
          </w:p>
          <w:p w14:paraId="6B8B34F4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mentorski rad</w:t>
            </w:r>
          </w:p>
          <w:p w14:paraId="567B7464" w14:textId="77777777" w:rsidR="00574BC8" w:rsidRPr="00252963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530CE7"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530CE7" w:rsidRPr="00252963">
              <w:rPr>
                <w:rFonts w:ascii="Times New Roman" w:hAnsi="Times New Roman" w:cs="Arial"/>
                <w:sz w:val="20"/>
                <w:szCs w:val="20"/>
              </w:rPr>
            </w:r>
            <w:r w:rsidR="00530CE7"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252963">
              <w:t> </w:t>
            </w:r>
            <w:r w:rsidRPr="00252963">
              <w:t> </w:t>
            </w:r>
            <w:r w:rsidRPr="00252963">
              <w:t> </w:t>
            </w:r>
            <w:r w:rsidRPr="00252963">
              <w:t> </w:t>
            </w:r>
            <w:r w:rsidRPr="00252963">
              <w:t> </w:t>
            </w:r>
            <w:r w:rsidR="00530CE7"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252963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252963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252963" w:rsidRPr="00252963" w14:paraId="2E8106E8" w14:textId="77777777" w:rsidTr="6B061F06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18B26FF" w14:textId="77777777" w:rsidR="00574BC8" w:rsidRPr="00252963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263CC7E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9A8DF09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252963" w:rsidRPr="00252963" w14:paraId="7C3FCA67" w14:textId="77777777" w:rsidTr="6B061F0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F2B352" w14:textId="77777777" w:rsidR="00574BC8" w:rsidRPr="00252963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D61DBE" w14:textId="547BEE39" w:rsidR="00574BC8" w:rsidRPr="00252963" w:rsidRDefault="00AA430E" w:rsidP="00E35C6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252963">
              <w:rPr>
                <w:rFonts w:ascii="Times New Roman" w:hAnsi="Times New Roman"/>
                <w:sz w:val="20"/>
                <w:szCs w:val="20"/>
              </w:rPr>
              <w:t>Studenti su obvezni redovito pohađati nastavu, te ostvariti minimalno 50% dolazaka. Za dobivanje potpisa studenti moraju uz redovno pohađanje nastave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 pristupiti na 4 samoevaluacijska testa. </w:t>
            </w:r>
          </w:p>
        </w:tc>
      </w:tr>
      <w:tr w:rsidR="00252963" w:rsidRPr="00252963" w14:paraId="7515FB8A" w14:textId="77777777" w:rsidTr="6B061F0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44BD17" w14:textId="77777777" w:rsidR="00574BC8" w:rsidRPr="00252963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Praćenje rada studenata </w:t>
            </w:r>
            <w:r w:rsidRPr="00252963">
              <w:rPr>
                <w:rFonts w:ascii="Times New Roman" w:hAnsi="Times New Roman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16F5F3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E60F8B" w14:textId="40006710" w:rsidR="00574BC8" w:rsidRPr="00252963" w:rsidRDefault="0057360F" w:rsidP="00A2389B">
            <w:pPr>
              <w:pStyle w:val="FieldText"/>
              <w:rPr>
                <w:rFonts w:cs="Arial"/>
                <w:b w:val="0"/>
                <w:strike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EF1E0A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60379A" w14:textId="77777777" w:rsidR="00574BC8" w:rsidRPr="00252963" w:rsidRDefault="00530CE7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420436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A84970" w14:textId="77777777" w:rsidR="00574BC8" w:rsidRPr="00252963" w:rsidRDefault="00530CE7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2963" w:rsidRPr="00252963" w14:paraId="77545D27" w14:textId="77777777" w:rsidTr="6B061F0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5FE3A1" w14:textId="77777777" w:rsidR="00574BC8" w:rsidRPr="00252963" w:rsidRDefault="00574BC8" w:rsidP="00A238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4AC7320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6C97215" w14:textId="77777777" w:rsidR="00574BC8" w:rsidRPr="00252963" w:rsidRDefault="00530CE7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92A7934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D78971C" w14:textId="77777777" w:rsidR="00574BC8" w:rsidRPr="00252963" w:rsidRDefault="00530CE7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649D123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18"/>
                <w:szCs w:val="18"/>
                <w:lang w:val="hr-HR"/>
              </w:rPr>
            </w:pPr>
            <w:r w:rsidRPr="00252963">
              <w:rPr>
                <w:rFonts w:cs="Arial"/>
                <w:b w:val="0"/>
                <w:sz w:val="18"/>
                <w:szCs w:val="18"/>
                <w:lang w:val="hr-HR"/>
              </w:rPr>
              <w:t>Samoevaluacijski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E8D586" w14:textId="436D43B8" w:rsidR="00574BC8" w:rsidRPr="00252963" w:rsidRDefault="0057360F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252963" w:rsidRPr="00252963" w14:paraId="264F3F4C" w14:textId="77777777" w:rsidTr="6B061F0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A869B73" w14:textId="77777777" w:rsidR="00574BC8" w:rsidRPr="00252963" w:rsidRDefault="00574BC8" w:rsidP="00A238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9067567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7D2B62E" w14:textId="77777777" w:rsidR="00574BC8" w:rsidRPr="00252963" w:rsidRDefault="00530CE7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9A3BA4E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92F39FE" w14:textId="77777777" w:rsidR="00574BC8" w:rsidRPr="00252963" w:rsidRDefault="00530CE7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3D0C88D" w14:textId="77777777" w:rsidR="00574BC8" w:rsidRPr="00252963" w:rsidRDefault="0097572F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Testovi</w:t>
            </w:r>
          </w:p>
          <w:p w14:paraId="1BAA85B1" w14:textId="77777777" w:rsidR="00574BC8" w:rsidRPr="00252963" w:rsidRDefault="00B13F2C" w:rsidP="00A2389B">
            <w:pPr>
              <w:pStyle w:val="FieldText"/>
              <w:rPr>
                <w:rFonts w:cs="Arial"/>
                <w:b w:val="0"/>
                <w:strike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(svi položeni testovi zamjenjuju pisani i usmeni ispit)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D7A12D" w14:textId="6A7EB2E4" w:rsidR="00574BC8" w:rsidRPr="00252963" w:rsidRDefault="00574BC8" w:rsidP="00A2389B">
            <w:pPr>
              <w:pStyle w:val="FieldText"/>
              <w:rPr>
                <w:rFonts w:cs="Arial"/>
                <w:b w:val="0"/>
                <w:strike/>
                <w:sz w:val="20"/>
                <w:szCs w:val="20"/>
                <w:lang w:val="hr-HR"/>
              </w:rPr>
            </w:pPr>
          </w:p>
        </w:tc>
      </w:tr>
      <w:tr w:rsidR="00252963" w:rsidRPr="00252963" w14:paraId="2543F63E" w14:textId="77777777" w:rsidTr="6B061F0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93C1B81" w14:textId="77777777" w:rsidR="00574BC8" w:rsidRPr="00252963" w:rsidRDefault="00574BC8" w:rsidP="00A238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DE8FA8E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  <w:p w14:paraId="21F7F5FD" w14:textId="5DE0D9DF" w:rsidR="007B2297" w:rsidRPr="00252963" w:rsidRDefault="007B2297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lastRenderedPageBreak/>
              <w:t>(oba položena kolokvija zamjenjuju ispit)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0A4A162" w14:textId="5B6B8754" w:rsidR="00574BC8" w:rsidRPr="00252963" w:rsidRDefault="0057360F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lastRenderedPageBreak/>
              <w:t>2,5</w:t>
            </w:r>
            <w:r w:rsidR="00C013E0" w:rsidRPr="00252963">
              <w:rPr>
                <w:rFonts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5E18B3A" w14:textId="3DB00EA0" w:rsidR="00B13F2C" w:rsidRPr="00252963" w:rsidRDefault="00B13F2C" w:rsidP="00A2389B">
            <w:pPr>
              <w:pStyle w:val="FieldText"/>
              <w:rPr>
                <w:rFonts w:cs="Arial"/>
                <w:b w:val="0"/>
                <w:strike/>
                <w:sz w:val="20"/>
                <w:szCs w:val="20"/>
                <w:lang w:val="hr-HR"/>
              </w:rPr>
            </w:pP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8A733A4" w14:textId="6F2054F7" w:rsidR="00574BC8" w:rsidRPr="00252963" w:rsidRDefault="00574BC8" w:rsidP="005E2A3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1751947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57BEEA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52963" w:rsidRPr="00252963" w14:paraId="0876B2C2" w14:textId="77777777" w:rsidTr="6B061F0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B4A7D31" w14:textId="77777777" w:rsidR="00574BC8" w:rsidRPr="00252963" w:rsidRDefault="00574BC8" w:rsidP="00A238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B1A462" w14:textId="77777777" w:rsidR="00574BC8" w:rsidRPr="00252963" w:rsidRDefault="00E35C63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  <w:p w14:paraId="40FC0670" w14:textId="06D2A421" w:rsidR="00574BC8" w:rsidRPr="00252963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8FD16E" w14:textId="47A3FADD" w:rsidR="00574BC8" w:rsidRPr="00252963" w:rsidRDefault="0057360F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2,5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621B29" w14:textId="77777777" w:rsidR="00574BC8" w:rsidRPr="00252963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8E88F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BE88BF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90D637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52963" w:rsidRPr="00252963" w14:paraId="1D22D532" w14:textId="77777777" w:rsidTr="6B061F0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B4677C" w14:textId="77777777" w:rsidR="00574BC8" w:rsidRPr="00252963" w:rsidRDefault="00574BC8" w:rsidP="00A2389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0892E0" w14:textId="77777777" w:rsidR="00A5386F" w:rsidRPr="00252963" w:rsidRDefault="00A5386F" w:rsidP="00A5386F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Provjere znanja tijekom semestra bit će organizirane putem 2 kolokvija. Studenti koji polože oba kolokvija stječu pravo na konačnu i odgovarajuću ocjenu na predmetu bez ispita (polaganje kolokvija zamjenjuje ispit).</w:t>
            </w:r>
          </w:p>
          <w:p w14:paraId="5CF78625" w14:textId="77777777" w:rsidR="00A5386F" w:rsidRPr="00252963" w:rsidRDefault="00A5386F" w:rsidP="00A5386F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Prosječan broj bodova s oba kolokvija formira konačnu ocjenu prema bodovnom pragu navedenom u nastavku.</w:t>
            </w:r>
          </w:p>
          <w:p w14:paraId="1EE2336D" w14:textId="77777777" w:rsidR="00A5386F" w:rsidRPr="00252963" w:rsidRDefault="00A5386F" w:rsidP="00A5386F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  <w:p w14:paraId="66DBAB58" w14:textId="77777777" w:rsidR="00A5386F" w:rsidRPr="00252963" w:rsidRDefault="00A5386F" w:rsidP="00A5386F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znanja:</w:t>
            </w:r>
          </w:p>
          <w:p w14:paraId="5AE242FE" w14:textId="77777777" w:rsidR="00A5386F" w:rsidRPr="00252963" w:rsidRDefault="00A5386F" w:rsidP="00A538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2963">
              <w:rPr>
                <w:rFonts w:ascii="Times New Roman" w:hAnsi="Times New Roman"/>
                <w:sz w:val="20"/>
                <w:szCs w:val="20"/>
              </w:rPr>
              <w:t>0-49      nedovoljan (1)</w:t>
            </w:r>
          </w:p>
          <w:p w14:paraId="3530EDC7" w14:textId="77777777" w:rsidR="00A5386F" w:rsidRPr="00252963" w:rsidRDefault="00A5386F" w:rsidP="00A538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2963">
              <w:rPr>
                <w:rFonts w:ascii="Times New Roman" w:hAnsi="Times New Roman"/>
                <w:sz w:val="20"/>
                <w:szCs w:val="20"/>
              </w:rPr>
              <w:t>50-61    dovoljan (2)</w:t>
            </w:r>
          </w:p>
          <w:p w14:paraId="311ECD86" w14:textId="77777777" w:rsidR="00A5386F" w:rsidRPr="00252963" w:rsidRDefault="00A5386F" w:rsidP="00A538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2963">
              <w:rPr>
                <w:rFonts w:ascii="Times New Roman" w:hAnsi="Times New Roman"/>
                <w:sz w:val="20"/>
                <w:szCs w:val="20"/>
              </w:rPr>
              <w:t>62-74    dobar (3)</w:t>
            </w:r>
          </w:p>
          <w:p w14:paraId="05BF6C8B" w14:textId="77777777" w:rsidR="00A5386F" w:rsidRPr="00252963" w:rsidRDefault="00A5386F" w:rsidP="00A538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2963">
              <w:rPr>
                <w:rFonts w:ascii="Times New Roman" w:hAnsi="Times New Roman"/>
                <w:sz w:val="20"/>
                <w:szCs w:val="20"/>
              </w:rPr>
              <w:t>75-87    vrlo dobar (4)</w:t>
            </w:r>
          </w:p>
          <w:p w14:paraId="1BB3C253" w14:textId="77777777" w:rsidR="00A5386F" w:rsidRPr="00252963" w:rsidRDefault="00A5386F" w:rsidP="00A538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2963">
              <w:rPr>
                <w:rFonts w:ascii="Times New Roman" w:hAnsi="Times New Roman"/>
                <w:sz w:val="20"/>
                <w:szCs w:val="20"/>
              </w:rPr>
              <w:t>88-100  izvrstan (5)</w:t>
            </w:r>
          </w:p>
          <w:p w14:paraId="5A32BBF9" w14:textId="77777777" w:rsidR="00A5386F" w:rsidRPr="00252963" w:rsidRDefault="00A5386F" w:rsidP="00A5386F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  <w:p w14:paraId="676226C8" w14:textId="77777777" w:rsidR="00A5386F" w:rsidRPr="00252963" w:rsidRDefault="00A5386F" w:rsidP="00A5386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Ukoliko student ne položi kolokvije, dužan je polagati završni ispit.</w:t>
            </w:r>
          </w:p>
          <w:p w14:paraId="3B76B301" w14:textId="77777777" w:rsidR="00A5386F" w:rsidRPr="00252963" w:rsidRDefault="00A5386F" w:rsidP="00A5386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Završni ispit se provodi u obliku pisanog ispita. Pravo pristupa pisanom ispitu imaju studenti koji su dobili potpis. Za ostvarenje pozitivne ocjene potrebno je pozitivno (minimalno 50%) riješiti pisani ispit.</w:t>
            </w:r>
          </w:p>
          <w:p w14:paraId="3F7F9924" w14:textId="77777777" w:rsidR="00574BC8" w:rsidRPr="00252963" w:rsidRDefault="003547FE" w:rsidP="002A2DE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Sve ispite provodi predmetni nastavnik.</w:t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</w:p>
        </w:tc>
      </w:tr>
      <w:tr w:rsidR="00252963" w:rsidRPr="00252963" w14:paraId="6DC20AD7" w14:textId="77777777" w:rsidTr="6B061F06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598DD8" w14:textId="77777777" w:rsidR="00574BC8" w:rsidRPr="00252963" w:rsidRDefault="00574BC8" w:rsidP="00A2389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2A37786" w14:textId="77777777" w:rsidR="00574BC8" w:rsidRPr="00252963" w:rsidRDefault="00574BC8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42D4AA4" w14:textId="77777777" w:rsidR="00574BC8" w:rsidRPr="00252963" w:rsidRDefault="00574BC8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8952BE6" w14:textId="77777777" w:rsidR="00574BC8" w:rsidRPr="00252963" w:rsidRDefault="00574BC8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252963" w:rsidRPr="00252963" w14:paraId="486640AF" w14:textId="77777777" w:rsidTr="6B061F0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826D6B6" w14:textId="77777777" w:rsidR="00574BC8" w:rsidRPr="00252963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07E0A8" w14:textId="785285A4" w:rsidR="00A5386F" w:rsidRPr="00252963" w:rsidRDefault="00A5386F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252963">
              <w:rPr>
                <w:rStyle w:val="tekst"/>
                <w:rFonts w:ascii="Times New Roman" w:hAnsi="Times New Roman" w:cs="Arial"/>
                <w:sz w:val="20"/>
                <w:szCs w:val="20"/>
                <w:lang w:val="pl-PL"/>
              </w:rPr>
              <w:t>Filipović, I., Šodan, S., Filipović M. (</w:t>
            </w:r>
            <w:r w:rsidR="00AA430E" w:rsidRPr="00252963">
              <w:rPr>
                <w:rStyle w:val="tekst"/>
                <w:rFonts w:ascii="Times New Roman" w:hAnsi="Times New Roman" w:cs="Arial"/>
                <w:sz w:val="20"/>
                <w:szCs w:val="20"/>
                <w:lang w:val="pl-PL"/>
              </w:rPr>
              <w:t>2021</w:t>
            </w:r>
            <w:r w:rsidRPr="00252963">
              <w:rPr>
                <w:rStyle w:val="tekst"/>
                <w:rFonts w:ascii="Times New Roman" w:hAnsi="Times New Roman" w:cs="Arial"/>
                <w:sz w:val="20"/>
                <w:szCs w:val="20"/>
                <w:lang w:val="pl-PL"/>
              </w:rPr>
              <w:t>): Računovodstvo financijskih institucija, skripta, Ekonomski fakultet Split 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424D05" w14:textId="77777777" w:rsidR="00574BC8" w:rsidRPr="00252963" w:rsidRDefault="00E35C63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91974E" w14:textId="77777777" w:rsidR="00574BC8" w:rsidRPr="00252963" w:rsidRDefault="005A59DD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Moodle</w:t>
            </w:r>
          </w:p>
        </w:tc>
      </w:tr>
      <w:tr w:rsidR="00252963" w:rsidRPr="00252963" w14:paraId="0D81643B" w14:textId="77777777" w:rsidTr="6B061F0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5CC6001" w14:textId="77777777" w:rsidR="00574BC8" w:rsidRPr="00252963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8BC574" w14:textId="58D277D5" w:rsidR="00574BC8" w:rsidRPr="00252963" w:rsidRDefault="00A5386F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Odluka o kontnom planu za kreditne institucije (NN 104/17, 23/19)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22CABB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C84EBC" w14:textId="54F9275A" w:rsidR="00574BC8" w:rsidRPr="00252963" w:rsidRDefault="00A5386F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Moodle</w:t>
            </w:r>
          </w:p>
        </w:tc>
      </w:tr>
      <w:tr w:rsidR="00252963" w:rsidRPr="00252963" w14:paraId="6BB62F4D" w14:textId="77777777" w:rsidTr="6B061F0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7EEEE6C" w14:textId="77777777" w:rsidR="00574BC8" w:rsidRPr="00252963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3D678B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2BA362F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BD781F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52963" w:rsidRPr="00252963" w14:paraId="77E52B0E" w14:textId="77777777" w:rsidTr="6B061F0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7418858" w14:textId="77777777" w:rsidR="00574BC8" w:rsidRPr="00252963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187D0C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821079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BEC6FF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52963" w:rsidRPr="00252963" w14:paraId="4E64A439" w14:textId="77777777" w:rsidTr="6B061F06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DB1B332" w14:textId="77777777" w:rsidR="00574BC8" w:rsidRPr="00252963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34496D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F1A049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9EC125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52963" w:rsidRPr="00252963" w14:paraId="31F9D648" w14:textId="77777777" w:rsidTr="6B061F06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FCFB3F" w14:textId="77777777" w:rsidR="00574BC8" w:rsidRPr="00252963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3F5FE0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4DF2DB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6ABDA2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52963" w:rsidRPr="00252963" w14:paraId="22C46985" w14:textId="77777777" w:rsidTr="6B061F06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89E4752" w14:textId="77777777" w:rsidR="00574BC8" w:rsidRPr="00252963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22F359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6DE8004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E1D565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52963" w:rsidRPr="00252963" w14:paraId="22D3F42F" w14:textId="77777777" w:rsidTr="6B061F0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410E776" w14:textId="77777777" w:rsidR="00574BC8" w:rsidRPr="00252963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8C7307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25D997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194E0B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52963" w:rsidRPr="00252963" w14:paraId="0842DFB5" w14:textId="77777777" w:rsidTr="6B061F0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4B700A" w14:textId="77777777" w:rsidR="00574BC8" w:rsidRPr="00252963" w:rsidRDefault="00574BC8" w:rsidP="00A2389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14:paraId="4115F59E" w14:textId="77777777" w:rsidR="00574BC8" w:rsidRPr="00252963" w:rsidRDefault="00574BC8" w:rsidP="00A2389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A2FA31" w14:textId="052066E9" w:rsidR="6B061F06" w:rsidRPr="003E6886" w:rsidRDefault="6B061F06" w:rsidP="6B061F0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6886">
              <w:rPr>
                <w:rFonts w:ascii="Times New Roman" w:hAnsi="Times New Roman" w:cs="Arial"/>
                <w:sz w:val="20"/>
                <w:szCs w:val="20"/>
              </w:rPr>
              <w:t>Vašiček, V., Vašiček, D., Broz Tominac, S., Računovodstvo financijskih institucija; Gelo, T. (Ur.), Ekonomski fakultet Sveučilište u Zagrebu, 2020.</w:t>
            </w:r>
          </w:p>
          <w:p w14:paraId="78EC8EEB" w14:textId="0A7579CF" w:rsidR="6B061F06" w:rsidRDefault="6B061F06" w:rsidP="6B061F0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r w:rsidRPr="6B061F06">
              <w:rPr>
                <w:rFonts w:ascii="Times New Roman" w:hAnsi="Times New Roman" w:cs="Arial"/>
                <w:sz w:val="20"/>
                <w:szCs w:val="20"/>
                <w:lang w:val="en-US"/>
              </w:rPr>
              <w:t>Šodan, S. (2019). FAIR VALUE HIERARCHY AND EARNINGS VOLATILITY. Ekonomska misao i praksa, (2), 567-577.</w:t>
            </w:r>
          </w:p>
          <w:p w14:paraId="027C7AE8" w14:textId="77777777" w:rsidR="00574BC8" w:rsidRPr="00252963" w:rsidRDefault="00E35C63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Gregurek, M., Vidaković, N. (2011): Bankarsko poslovanje, RRiF plus d.o.o., Zagreb.</w:t>
            </w:r>
          </w:p>
          <w:p w14:paraId="7C83B4D9" w14:textId="77777777" w:rsidR="00E35C63" w:rsidRPr="00252963" w:rsidRDefault="00E35C63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Mićin, K. (2008): Računovodstvo osiguravajućih društava, Hasibo d.o.o., Zagreb.</w:t>
            </w:r>
          </w:p>
          <w:p w14:paraId="63BDED3B" w14:textId="77777777" w:rsidR="00151575" w:rsidRPr="00252963" w:rsidRDefault="00E72691" w:rsidP="00AD31C9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Šodan, S., Aljinović Barać, Ž. (2016): Utjecaj koncepta fer vrijednosti na mjere kvalitete objavljenih financijskih performansi, Zbronik radova Journal of Economy and Business,</w:t>
            </w:r>
            <w:r w:rsidR="00AD31C9"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1</w:t>
            </w:r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, str.284-304</w:t>
            </w:r>
          </w:p>
        </w:tc>
      </w:tr>
      <w:tr w:rsidR="00252963" w:rsidRPr="00252963" w14:paraId="58598F28" w14:textId="77777777" w:rsidTr="6B061F0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8CCC1E" w14:textId="77777777" w:rsidR="00574BC8" w:rsidRPr="00252963" w:rsidRDefault="00574BC8" w:rsidP="00A2389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7F5891" w14:textId="77777777" w:rsidR="00574BC8" w:rsidRPr="00252963" w:rsidRDefault="00574BC8" w:rsidP="00E35C63">
            <w:pPr>
              <w:pStyle w:val="Odlomakpopisa"/>
              <w:numPr>
                <w:ilvl w:val="0"/>
                <w:numId w:val="5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Praćenje pohađanja nastave i uspješnosti izvršenja ostalih obveza studenata (nastavnik);</w:t>
            </w:r>
          </w:p>
          <w:p w14:paraId="5C7578F5" w14:textId="77777777" w:rsidR="00574BC8" w:rsidRPr="00252963" w:rsidRDefault="00574BC8" w:rsidP="00E35C63">
            <w:pPr>
              <w:pStyle w:val="Odlomakpopisa"/>
              <w:numPr>
                <w:ilvl w:val="0"/>
                <w:numId w:val="5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Nadzor izvođenja nastave (prodekan za nastavu);</w:t>
            </w:r>
          </w:p>
          <w:p w14:paraId="21AE3762" w14:textId="77777777" w:rsidR="00574BC8" w:rsidRPr="00252963" w:rsidRDefault="00574BC8" w:rsidP="00E35C63">
            <w:pPr>
              <w:pStyle w:val="Odlomakpopisa"/>
              <w:numPr>
                <w:ilvl w:val="0"/>
                <w:numId w:val="5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Analiza uspješnosti studiranja po svim predmetima studija (prodekan za nastavu);</w:t>
            </w:r>
          </w:p>
          <w:p w14:paraId="338F5F0D" w14:textId="77777777" w:rsidR="00574BC8" w:rsidRPr="00252963" w:rsidRDefault="00574BC8" w:rsidP="00E35C63">
            <w:pPr>
              <w:pStyle w:val="Odlomakpopisa"/>
              <w:numPr>
                <w:ilvl w:val="0"/>
                <w:numId w:val="5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14:paraId="1E3E5542" w14:textId="77777777" w:rsidR="00574BC8" w:rsidRPr="00252963" w:rsidRDefault="00574BC8" w:rsidP="00E35C63">
            <w:pPr>
              <w:pStyle w:val="Odlomakpopisa"/>
              <w:numPr>
                <w:ilvl w:val="0"/>
                <w:numId w:val="5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252963" w:rsidRPr="00252963" w14:paraId="14F6234F" w14:textId="77777777" w:rsidTr="6B061F0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D5C4A0" w14:textId="77777777" w:rsidR="00574BC8" w:rsidRPr="00252963" w:rsidRDefault="00574BC8" w:rsidP="00A2389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E518D2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14:paraId="41B53A35" w14:textId="77777777" w:rsidR="0005105A" w:rsidRPr="001A586C" w:rsidRDefault="0005105A">
      <w:pPr>
        <w:rPr>
          <w:color w:val="000000" w:themeColor="text1"/>
        </w:rPr>
      </w:pPr>
    </w:p>
    <w:sectPr w:rsidR="0005105A" w:rsidRPr="001A586C" w:rsidSect="000510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6366F" w14:textId="77777777" w:rsidR="00456AF2" w:rsidRDefault="00456AF2" w:rsidP="00011375">
      <w:pPr>
        <w:spacing w:after="0" w:line="240" w:lineRule="auto"/>
      </w:pPr>
      <w:r>
        <w:separator/>
      </w:r>
    </w:p>
  </w:endnote>
  <w:endnote w:type="continuationSeparator" w:id="0">
    <w:p w14:paraId="28259B4A" w14:textId="77777777" w:rsidR="00456AF2" w:rsidRDefault="00456AF2" w:rsidP="00011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E5B00C" w14:textId="77777777" w:rsidR="00456AF2" w:rsidRDefault="00456AF2" w:rsidP="00011375">
      <w:pPr>
        <w:spacing w:after="0" w:line="240" w:lineRule="auto"/>
      </w:pPr>
      <w:r>
        <w:separator/>
      </w:r>
    </w:p>
  </w:footnote>
  <w:footnote w:type="continuationSeparator" w:id="0">
    <w:p w14:paraId="741924D3" w14:textId="77777777" w:rsidR="00456AF2" w:rsidRDefault="00456AF2" w:rsidP="000113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812"/>
    <w:multiLevelType w:val="hybridMultilevel"/>
    <w:tmpl w:val="0BC4DF76"/>
    <w:lvl w:ilvl="0" w:tplc="3B047B84">
      <w:start w:val="1"/>
      <w:numFmt w:val="decimal"/>
      <w:lvlText w:val="%1."/>
      <w:lvlJc w:val="left"/>
      <w:pPr>
        <w:ind w:left="575" w:hanging="360"/>
      </w:pPr>
      <w:rPr>
        <w:rFonts w:cs="Times New Roman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73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9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  <w:rPr>
        <w:rFonts w:cs="Times New Roman"/>
      </w:rPr>
    </w:lvl>
  </w:abstractNum>
  <w:abstractNum w:abstractNumId="1" w15:restartNumberingAfterBreak="0">
    <w:nsid w:val="146D5AF7"/>
    <w:multiLevelType w:val="hybridMultilevel"/>
    <w:tmpl w:val="2A568274"/>
    <w:lvl w:ilvl="0" w:tplc="EFB463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03CFF"/>
    <w:multiLevelType w:val="hybridMultilevel"/>
    <w:tmpl w:val="6CD233A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BC8"/>
    <w:rsid w:val="00001D5F"/>
    <w:rsid w:val="00011375"/>
    <w:rsid w:val="0005105A"/>
    <w:rsid w:val="00090111"/>
    <w:rsid w:val="000C58A3"/>
    <w:rsid w:val="00124DC2"/>
    <w:rsid w:val="00151575"/>
    <w:rsid w:val="001A586C"/>
    <w:rsid w:val="001B67C3"/>
    <w:rsid w:val="00252963"/>
    <w:rsid w:val="002A2DE9"/>
    <w:rsid w:val="002B0BC5"/>
    <w:rsid w:val="002F7714"/>
    <w:rsid w:val="00325DC6"/>
    <w:rsid w:val="003547FE"/>
    <w:rsid w:val="00365567"/>
    <w:rsid w:val="00365821"/>
    <w:rsid w:val="003A4177"/>
    <w:rsid w:val="003E6886"/>
    <w:rsid w:val="004043E8"/>
    <w:rsid w:val="00435E6B"/>
    <w:rsid w:val="00456AF2"/>
    <w:rsid w:val="00481079"/>
    <w:rsid w:val="004C3B3E"/>
    <w:rsid w:val="004F3C46"/>
    <w:rsid w:val="00506AEB"/>
    <w:rsid w:val="00530CE7"/>
    <w:rsid w:val="0057360F"/>
    <w:rsid w:val="00574BC8"/>
    <w:rsid w:val="005A0648"/>
    <w:rsid w:val="005A59DD"/>
    <w:rsid w:val="005B68C1"/>
    <w:rsid w:val="005E2A37"/>
    <w:rsid w:val="006050FA"/>
    <w:rsid w:val="006C2EA3"/>
    <w:rsid w:val="006D599F"/>
    <w:rsid w:val="00724B91"/>
    <w:rsid w:val="00765A9F"/>
    <w:rsid w:val="007809DA"/>
    <w:rsid w:val="00781453"/>
    <w:rsid w:val="007B2297"/>
    <w:rsid w:val="007F2D64"/>
    <w:rsid w:val="00805F04"/>
    <w:rsid w:val="008060C1"/>
    <w:rsid w:val="00822AC4"/>
    <w:rsid w:val="00823C12"/>
    <w:rsid w:val="00844FBB"/>
    <w:rsid w:val="00884C3D"/>
    <w:rsid w:val="0088502B"/>
    <w:rsid w:val="008B39A4"/>
    <w:rsid w:val="008E47A7"/>
    <w:rsid w:val="0097572F"/>
    <w:rsid w:val="009A5BB8"/>
    <w:rsid w:val="009D25C5"/>
    <w:rsid w:val="00A107E1"/>
    <w:rsid w:val="00A200DE"/>
    <w:rsid w:val="00A42B50"/>
    <w:rsid w:val="00A43220"/>
    <w:rsid w:val="00A5386F"/>
    <w:rsid w:val="00AA430E"/>
    <w:rsid w:val="00AB7532"/>
    <w:rsid w:val="00AD31C9"/>
    <w:rsid w:val="00AE54F9"/>
    <w:rsid w:val="00AF0C55"/>
    <w:rsid w:val="00AF1FA1"/>
    <w:rsid w:val="00B13F2C"/>
    <w:rsid w:val="00B6158C"/>
    <w:rsid w:val="00B70A80"/>
    <w:rsid w:val="00BA031F"/>
    <w:rsid w:val="00BB2573"/>
    <w:rsid w:val="00BB6EBA"/>
    <w:rsid w:val="00BB7539"/>
    <w:rsid w:val="00BF75FA"/>
    <w:rsid w:val="00C013E0"/>
    <w:rsid w:val="00CD72EB"/>
    <w:rsid w:val="00D27DFE"/>
    <w:rsid w:val="00D45B0B"/>
    <w:rsid w:val="00D85808"/>
    <w:rsid w:val="00DC0343"/>
    <w:rsid w:val="00E16CE0"/>
    <w:rsid w:val="00E35C63"/>
    <w:rsid w:val="00E37382"/>
    <w:rsid w:val="00E53485"/>
    <w:rsid w:val="00E72691"/>
    <w:rsid w:val="00E83DC8"/>
    <w:rsid w:val="00F03D9E"/>
    <w:rsid w:val="00F3115B"/>
    <w:rsid w:val="00F313A4"/>
    <w:rsid w:val="00F42CAB"/>
    <w:rsid w:val="00FE2AE0"/>
    <w:rsid w:val="00FE5659"/>
    <w:rsid w:val="00FF5785"/>
    <w:rsid w:val="6B061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0D8226"/>
  <w15:docId w15:val="{E5CDEE9A-3C5F-471F-8935-3B03139F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BC8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574BC8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574BC8"/>
    <w:rPr>
      <w:rFonts w:cs="Times New Roman"/>
      <w:b/>
      <w:bCs/>
    </w:rPr>
  </w:style>
  <w:style w:type="character" w:customStyle="1" w:styleId="tekst">
    <w:name w:val="tekst"/>
    <w:basedOn w:val="Zadanifontodlomka"/>
    <w:uiPriority w:val="99"/>
    <w:rsid w:val="00574BC8"/>
    <w:rPr>
      <w:rFonts w:cs="Times New Roman"/>
    </w:rPr>
  </w:style>
  <w:style w:type="paragraph" w:customStyle="1" w:styleId="Default">
    <w:name w:val="Default"/>
    <w:uiPriority w:val="99"/>
    <w:rsid w:val="00574BC8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character" w:styleId="Istaknuto">
    <w:name w:val="Emphasis"/>
    <w:basedOn w:val="Zadanifontodlomka"/>
    <w:uiPriority w:val="99"/>
    <w:qFormat/>
    <w:rsid w:val="00574BC8"/>
    <w:rPr>
      <w:rFonts w:cs="Times New Roman"/>
      <w:i/>
      <w:iCs/>
    </w:rPr>
  </w:style>
  <w:style w:type="paragraph" w:styleId="Odlomakpopisa">
    <w:name w:val="List Paragraph"/>
    <w:basedOn w:val="Normal"/>
    <w:uiPriority w:val="34"/>
    <w:qFormat/>
    <w:rsid w:val="00E35C6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113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1137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0113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11375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810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8107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9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tklepo</dc:creator>
  <cp:lastModifiedBy>Katarina Sumić Milković</cp:lastModifiedBy>
  <cp:revision>2</cp:revision>
  <cp:lastPrinted>2018-10-19T14:13:00Z</cp:lastPrinted>
  <dcterms:created xsi:type="dcterms:W3CDTF">2023-07-14T08:51:00Z</dcterms:created>
  <dcterms:modified xsi:type="dcterms:W3CDTF">2023-07-14T08:51:00Z</dcterms:modified>
</cp:coreProperties>
</file>